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03A" w:rsidRDefault="0058503A" w:rsidP="0058503A">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8503A" w:rsidRDefault="0058503A" w:rsidP="0058503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8503A" w:rsidRDefault="0058503A" w:rsidP="0058503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r>
        <w:rPr>
          <w:rFonts w:ascii="Times New Roman" w:hAnsi="Times New Roman" w:cs="Times New Roman"/>
          <w:sz w:val="24"/>
          <w:szCs w:val="24"/>
        </w:rPr>
        <w:br/>
        <w:t xml:space="preserve">Date </w:t>
      </w:r>
    </w:p>
    <w:p w:rsidR="00232656" w:rsidRPr="0058503A" w:rsidRDefault="00232656" w:rsidP="0058503A">
      <w:pPr>
        <w:spacing w:after="0" w:line="480" w:lineRule="auto"/>
        <w:jc w:val="center"/>
        <w:rPr>
          <w:rFonts w:ascii="Times New Roman" w:hAnsi="Times New Roman" w:cs="Times New Roman"/>
          <w:sz w:val="24"/>
          <w:szCs w:val="24"/>
        </w:rPr>
      </w:pPr>
      <w:r w:rsidRPr="0058503A">
        <w:rPr>
          <w:rFonts w:ascii="Times New Roman" w:hAnsi="Times New Roman" w:cs="Times New Roman"/>
          <w:sz w:val="24"/>
          <w:szCs w:val="24"/>
        </w:rPr>
        <w:t>Marijuana Legalization in the United States</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Over the past recent years, discussions have emerged over the legalization of marijuana use in the United States. This discussion has resulted in the evolution of marijuana’s place in the current society. Even though some section of people has shown their support for the policies legalizing marijuana use, another section seems to be vehemently opposed to this arrangement citing its bad influence on the society, especially on the young teenagers and youths. In spite of all these discussions, what has remained constant is the concern that legalizing marijuana has changed the American socioeconomic and political landscapes. This essay will further this discussion with a critical lens in order to understand and depict the potential impacts of these changes to the American society, and the areas where people can benefit from marijuana’s legalization policies. On one side, marijuana is supported because of its medicinal and economic benefits, while on the other side, it is associated with mental health and addictive effects.</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 xml:space="preserve">First, marijuana use has been supported by the health professionals and other groups advocating for the legalization due to its medicinal benefits. According to Bradford and David-Bradford, the drive to legalize marijuana has gained the attention of the entire country, both with the public and policymakers (75). The authors further assert that research carried out in the 1980s and 1990s on the medical use of marijuana proved that this drug could have potential benefits on patients suffering from different ailments, including nausea, which is a side effect of cancer treatment (Bradford &amp; David-Bradford 76). According to Bradford and David-Bradford, this was </w:t>
      </w:r>
      <w:r w:rsidRPr="0058503A">
        <w:rPr>
          <w:rFonts w:ascii="Times New Roman" w:hAnsi="Times New Roman" w:cs="Times New Roman"/>
          <w:sz w:val="24"/>
          <w:szCs w:val="24"/>
        </w:rPr>
        <w:lastRenderedPageBreak/>
        <w:t>the beginning of discussions about legalizing the use of marijuana for medicinal purposes. Since then, different states have engaged in political processes of creating laws to inhibit the legalization of marijuana while others making policies to promotes its use. By December 2015, about 23 states in the United States had legalized the medical use of marijuana (Bradford &amp; David-Bradford 76).</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 xml:space="preserve">Marijuana use support has been increasing in the past recent years because of the economic advantages that it may bring to the government. McKinney explains the potential economic benefits that selling marijuana in public would bring to the government (1). According to the author, legalizing marijuana for recreational use would literary grow the government’s revenue (McKinney 1). However, this requires an effective regulatory framework that would ensure that this opportunity is not violated by those who would wish to advance their economic ambitions. McKinney further explains that learning how to create a highly regulated industry that would compete with the black marker is a difficult task for the government to attain (1). This and other challenges ranging from cost and logistics of creating as well as navigating the regulatory system for a tight, controlled industry contribute to the reasons that inhibit other states that have not yet legalized marijuana for recreational use from making the same steps that their counterparts have made in regards to marijuana legalization.  </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 xml:space="preserve">Secondly, with the advancing marijuana use in the United States, great concern over its effects on the mental functioning of the smokers that may result in accidents on the road or any other crime. According to Cavazos-Rehg, Krauss, Sowles, and Zewdie, people with high-potency use of marijuana are more to have a driving impairment (21). According to the authors, substance use is one of the key risks that contribute to some of the most serious and fatal motor vehicle accidents. Since marijuana is categorized as a hard drug, Cavazos-Rehg et al. believe that </w:t>
      </w:r>
      <w:r w:rsidRPr="0058503A">
        <w:rPr>
          <w:rFonts w:ascii="Times New Roman" w:hAnsi="Times New Roman" w:cs="Times New Roman"/>
          <w:sz w:val="24"/>
          <w:szCs w:val="24"/>
        </w:rPr>
        <w:lastRenderedPageBreak/>
        <w:t>it can potentially affect the psychomotor functions of the driver; thus, reducing the reaction time while increasing the individual’s “tendency to weave across lane lines” (21). The risk of being involved in an accident is very high in people who use drugs. Except for the medicinal use that can be regulated, marijuana’s recreational use may be difficult to regulate because people will be taking it for their pleasure. For some, the pleasure may extend beyond just taking two or three puffs. Even though the harms associated with other drugs like alcohol has been documented, the controversy around the discussion on legalization of marijuana has, however, created stand-still scenario where policies to regulate its use have not been enacted like alcohol use. In the meantime, little attention is given to the potential impacts of marijuana on users.</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 xml:space="preserve">Lastly, the legalization of marijuana for either recreational or medicinal use has been opposed by those who believe that the addictive nature of this drug would impact the general society negatively. The religious institutions, as well as the public, are concerned about the future moral standards of the society if marijuana is to be legalized. Thompson argues the concerns of marijuana legalization are changing the modern society’s moral compass (213). According to the author, before the legalization of marijuana in some states, people were arrested and imprisoned for selling or possession of this substance (Thompson 213). The current discussions on legalizing marijuana are raising a question of whether those who have been convicted for selling or possessing this drug should be free and allowed to continue with their business because it is basically what the legalization laws imply. Thompson, like many other authors, is concerned with the changing moral standards of American society on drug control approaches. On the other hand, another concern is emerging on the addictive effects of marijuana on the younger generation like the youths and teenagers. According to Schinke, Schwinn, Hopkins, Gorroochum, and Wahlstrom, the increasing debate on adult use of marijuana is raising </w:t>
      </w:r>
      <w:r w:rsidRPr="0058503A">
        <w:rPr>
          <w:rFonts w:ascii="Times New Roman" w:hAnsi="Times New Roman" w:cs="Times New Roman"/>
          <w:sz w:val="24"/>
          <w:szCs w:val="24"/>
        </w:rPr>
        <w:lastRenderedPageBreak/>
        <w:t>another important concern about the concurrent increase in its use among adolescents and teenagers. According to the authors, decriminalizing marijuana may increase its use among the young generation (256). Even though little research on the prevalence use of marijuana among teenagers, but the addictive effects that have been proven by scientists suggest that decriminalizing it would increase its prevalence use among teenagers. This would have a great impact on the general society’s moral standard.</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These reasons are showing discussions for and against the decriminalization of marijuana. Even though many states have enacted laws legalize its use based on economic and medicinal values, allowing marijuana use for recreation is not correct because there are more potential harms than the benefits. The government is spending a lot in drug control budget annually, and decriminalizing marijuana is a setback to that fight. Thompson explains that between 2010 and 2012, the Federal government has spent more than $322.6 million on drug control budget (213). Further, allowing marijuana, addictive substances, to be sold in public for recreation use means that society is sacrificing the moral principle of the future generation. As much as marijuana is known for its medicinal value, there are also potential harms like psychosis and addiction problems.</w:t>
      </w:r>
    </w:p>
    <w:p w:rsidR="00232656" w:rsidRPr="0058503A" w:rsidRDefault="00232656" w:rsidP="0058503A">
      <w:pPr>
        <w:spacing w:after="0" w:line="480" w:lineRule="auto"/>
        <w:ind w:firstLine="720"/>
        <w:rPr>
          <w:rFonts w:ascii="Times New Roman" w:hAnsi="Times New Roman" w:cs="Times New Roman"/>
          <w:sz w:val="24"/>
          <w:szCs w:val="24"/>
        </w:rPr>
      </w:pPr>
      <w:r w:rsidRPr="0058503A">
        <w:rPr>
          <w:rFonts w:ascii="Times New Roman" w:hAnsi="Times New Roman" w:cs="Times New Roman"/>
          <w:sz w:val="24"/>
          <w:szCs w:val="24"/>
        </w:rPr>
        <w:t>In conclusion, marijuana legalization has been a hot topic of discussion in the past decade, with nearly half of the states in the U.S. enacting policies to decriminalize it. Proponents believe that marijuana would be beneficial to the states due to its medicinal and economic value, but this is opposed by opponents who believe that it would mean doing away with moral standards of the society because marijuana is like any other substance that has addictive and potential mental health risks.</w:t>
      </w:r>
    </w:p>
    <w:p w:rsidR="0058503A" w:rsidRDefault="0058503A" w:rsidP="0058503A">
      <w:pPr>
        <w:spacing w:after="0" w:line="480" w:lineRule="auto"/>
        <w:rPr>
          <w:rFonts w:ascii="Times New Roman" w:hAnsi="Times New Roman" w:cs="Times New Roman"/>
          <w:sz w:val="24"/>
          <w:szCs w:val="24"/>
        </w:rPr>
      </w:pPr>
    </w:p>
    <w:p w:rsidR="0058503A" w:rsidRDefault="0058503A" w:rsidP="005850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8503A" w:rsidRPr="005C50BE" w:rsidRDefault="0058503A" w:rsidP="0058503A">
      <w:pPr>
        <w:spacing w:after="0" w:line="480" w:lineRule="auto"/>
        <w:ind w:left="720" w:hanging="720"/>
        <w:rPr>
          <w:rFonts w:ascii="Times New Roman" w:hAnsi="Times New Roman" w:cs="Times New Roman"/>
          <w:sz w:val="24"/>
          <w:szCs w:val="24"/>
          <w:shd w:val="clear" w:color="auto" w:fill="FFFFFF"/>
        </w:rPr>
      </w:pPr>
      <w:r w:rsidRPr="005C50BE">
        <w:rPr>
          <w:rFonts w:ascii="Times New Roman" w:hAnsi="Times New Roman" w:cs="Times New Roman"/>
          <w:sz w:val="24"/>
          <w:szCs w:val="24"/>
          <w:shd w:val="clear" w:color="auto" w:fill="FFFFFF"/>
        </w:rPr>
        <w:t>Bradford, Ashley C., and W. David Bradford. "Factors driving the diffusion of medical marijuana legalisation in the United States." </w:t>
      </w:r>
      <w:r w:rsidRPr="005C50BE">
        <w:rPr>
          <w:rFonts w:ascii="Times New Roman" w:hAnsi="Times New Roman" w:cs="Times New Roman"/>
          <w:i/>
          <w:iCs/>
          <w:sz w:val="24"/>
          <w:szCs w:val="24"/>
          <w:shd w:val="clear" w:color="auto" w:fill="FFFFFF"/>
        </w:rPr>
        <w:t>Drugs: Education, Prevention and Policy</w:t>
      </w:r>
      <w:r w:rsidRPr="005C50BE">
        <w:rPr>
          <w:rFonts w:ascii="Times New Roman" w:hAnsi="Times New Roman" w:cs="Times New Roman"/>
          <w:sz w:val="24"/>
          <w:szCs w:val="24"/>
          <w:shd w:val="clear" w:color="auto" w:fill="FFFFFF"/>
        </w:rPr>
        <w:t> 24. 1 (2017): 75-84.</w:t>
      </w:r>
    </w:p>
    <w:p w:rsidR="0058503A" w:rsidRPr="005C50BE" w:rsidRDefault="0058503A" w:rsidP="0058503A">
      <w:pPr>
        <w:spacing w:after="0" w:line="480" w:lineRule="auto"/>
        <w:ind w:left="720" w:hanging="720"/>
        <w:rPr>
          <w:rFonts w:ascii="Times New Roman" w:hAnsi="Times New Roman" w:cs="Times New Roman"/>
          <w:sz w:val="24"/>
          <w:szCs w:val="24"/>
          <w:shd w:val="clear" w:color="auto" w:fill="FFFFFF"/>
        </w:rPr>
      </w:pPr>
      <w:r w:rsidRPr="005C50BE">
        <w:rPr>
          <w:rFonts w:ascii="Times New Roman" w:hAnsi="Times New Roman" w:cs="Times New Roman"/>
          <w:sz w:val="24"/>
          <w:szCs w:val="24"/>
          <w:shd w:val="clear" w:color="auto" w:fill="FFFFFF"/>
        </w:rPr>
        <w:t>Cavazos-Rehg, Patricia A., Melissa J. Krauss, Shaina J. Sowles, Kidist Zewdie, and Laura Bierut. "Operating a motor vehicle after marijuana use: Perspectives from people who use high-potency marijuana." </w:t>
      </w:r>
      <w:r w:rsidRPr="005C50BE">
        <w:rPr>
          <w:rFonts w:ascii="Times New Roman" w:hAnsi="Times New Roman" w:cs="Times New Roman"/>
          <w:i/>
          <w:iCs/>
          <w:sz w:val="24"/>
          <w:szCs w:val="24"/>
          <w:shd w:val="clear" w:color="auto" w:fill="FFFFFF"/>
        </w:rPr>
        <w:t>Substance abuse</w:t>
      </w:r>
      <w:r w:rsidRPr="005C50BE">
        <w:rPr>
          <w:rFonts w:ascii="Times New Roman" w:hAnsi="Times New Roman" w:cs="Times New Roman"/>
          <w:sz w:val="24"/>
          <w:szCs w:val="24"/>
          <w:shd w:val="clear" w:color="auto" w:fill="FFFFFF"/>
        </w:rPr>
        <w:t> 39.1 (2018): 21-26.</w:t>
      </w:r>
    </w:p>
    <w:p w:rsidR="0058503A" w:rsidRPr="005C50BE" w:rsidRDefault="0058503A" w:rsidP="0058503A">
      <w:pPr>
        <w:spacing w:after="0" w:line="480" w:lineRule="auto"/>
        <w:ind w:left="720" w:hanging="720"/>
        <w:rPr>
          <w:rFonts w:ascii="Times New Roman" w:hAnsi="Times New Roman" w:cs="Times New Roman"/>
          <w:sz w:val="24"/>
          <w:szCs w:val="24"/>
          <w:shd w:val="clear" w:color="auto" w:fill="FFFFFF"/>
        </w:rPr>
      </w:pPr>
      <w:r w:rsidRPr="005C50BE">
        <w:rPr>
          <w:rFonts w:ascii="Times New Roman" w:hAnsi="Times New Roman" w:cs="Times New Roman"/>
          <w:sz w:val="24"/>
          <w:szCs w:val="24"/>
          <w:shd w:val="clear" w:color="auto" w:fill="FFFFFF"/>
        </w:rPr>
        <w:t xml:space="preserve">McKinney, Lisa. The Economics of Marijuana Legalization. </w:t>
      </w:r>
      <w:r w:rsidRPr="005C50BE">
        <w:rPr>
          <w:rFonts w:ascii="Times New Roman" w:hAnsi="Times New Roman" w:cs="Times New Roman"/>
          <w:i/>
          <w:sz w:val="24"/>
          <w:szCs w:val="24"/>
          <w:shd w:val="clear" w:color="auto" w:fill="FFFFFF"/>
        </w:rPr>
        <w:t xml:space="preserve">Capital Ideas, </w:t>
      </w:r>
      <w:r w:rsidRPr="005C50BE">
        <w:rPr>
          <w:rFonts w:ascii="Times New Roman" w:hAnsi="Times New Roman" w:cs="Times New Roman"/>
          <w:sz w:val="24"/>
          <w:szCs w:val="24"/>
          <w:shd w:val="clear" w:color="auto" w:fill="FFFFFF"/>
        </w:rPr>
        <w:t xml:space="preserve">2018. Accessed October 15, 2019. </w:t>
      </w:r>
      <w:hyperlink r:id="rId6" w:history="1">
        <w:r w:rsidRPr="005C50BE">
          <w:rPr>
            <w:rStyle w:val="Hyperlink"/>
            <w:rFonts w:ascii="Times New Roman" w:hAnsi="Times New Roman" w:cs="Times New Roman"/>
            <w:color w:val="auto"/>
            <w:sz w:val="24"/>
            <w:szCs w:val="24"/>
            <w:u w:val="none"/>
          </w:rPr>
          <w:t>http://0-web.b.ebscohost.com.libcat.sanjac.edu/ehost/pdfviewer/pdfviewer?vid=0&amp;sid=1ae4b6d0-cc22-4be7-a34a-b37d32f4f1c4%40pdc-v-sessmgr01</w:t>
        </w:r>
      </w:hyperlink>
    </w:p>
    <w:p w:rsidR="0058503A" w:rsidRPr="005C50BE" w:rsidRDefault="0058503A" w:rsidP="0058503A">
      <w:pPr>
        <w:spacing w:after="0" w:line="480" w:lineRule="auto"/>
        <w:ind w:left="720" w:hanging="720"/>
        <w:rPr>
          <w:rFonts w:ascii="Times New Roman" w:hAnsi="Times New Roman" w:cs="Times New Roman"/>
          <w:sz w:val="24"/>
          <w:szCs w:val="24"/>
          <w:shd w:val="clear" w:color="auto" w:fill="FFFFFF"/>
        </w:rPr>
      </w:pPr>
      <w:r w:rsidRPr="005C50BE">
        <w:rPr>
          <w:rFonts w:ascii="Times New Roman" w:hAnsi="Times New Roman" w:cs="Times New Roman"/>
          <w:sz w:val="24"/>
          <w:szCs w:val="24"/>
          <w:shd w:val="clear" w:color="auto" w:fill="FFFFFF"/>
        </w:rPr>
        <w:t>Schinke, Steven, Traci Schwinn, Jessica Hopkins, Prakash Gorroochurn, and Lindsey Wahlstrom. "Is the legalization of marijuana associated with its use by adolescents?." </w:t>
      </w:r>
      <w:r w:rsidRPr="005C50BE">
        <w:rPr>
          <w:rFonts w:ascii="Times New Roman" w:hAnsi="Times New Roman" w:cs="Times New Roman"/>
          <w:i/>
          <w:iCs/>
          <w:sz w:val="24"/>
          <w:szCs w:val="24"/>
          <w:shd w:val="clear" w:color="auto" w:fill="FFFFFF"/>
        </w:rPr>
        <w:t>Substance use &amp; misuse</w:t>
      </w:r>
      <w:r w:rsidRPr="005C50BE">
        <w:rPr>
          <w:rFonts w:ascii="Times New Roman" w:hAnsi="Times New Roman" w:cs="Times New Roman"/>
          <w:sz w:val="24"/>
          <w:szCs w:val="24"/>
          <w:shd w:val="clear" w:color="auto" w:fill="FFFFFF"/>
        </w:rPr>
        <w:t> 52.2 (2017): 256-258.</w:t>
      </w:r>
    </w:p>
    <w:p w:rsidR="0058503A" w:rsidRPr="005C50BE" w:rsidRDefault="0058503A" w:rsidP="0058503A">
      <w:pPr>
        <w:spacing w:after="0" w:line="480" w:lineRule="auto"/>
        <w:ind w:left="720" w:hanging="720"/>
        <w:rPr>
          <w:rFonts w:ascii="Times New Roman" w:hAnsi="Times New Roman" w:cs="Times New Roman"/>
          <w:sz w:val="24"/>
          <w:szCs w:val="24"/>
          <w:shd w:val="clear" w:color="auto" w:fill="FFFFFF"/>
        </w:rPr>
      </w:pPr>
      <w:r w:rsidRPr="005C50BE">
        <w:rPr>
          <w:rFonts w:ascii="Times New Roman" w:hAnsi="Times New Roman" w:cs="Times New Roman"/>
          <w:sz w:val="24"/>
          <w:szCs w:val="24"/>
          <w:shd w:val="clear" w:color="auto" w:fill="FFFFFF"/>
        </w:rPr>
        <w:t>Thompson, Beverly Yuen. "“Good moral characters”: how drug felons are impacted under state marijuana legalization laws." </w:t>
      </w:r>
      <w:r w:rsidRPr="005C50BE">
        <w:rPr>
          <w:rFonts w:ascii="Times New Roman" w:hAnsi="Times New Roman" w:cs="Times New Roman"/>
          <w:i/>
          <w:iCs/>
          <w:sz w:val="24"/>
          <w:szCs w:val="24"/>
          <w:shd w:val="clear" w:color="auto" w:fill="FFFFFF"/>
        </w:rPr>
        <w:t>Contemporary Justice Review</w:t>
      </w:r>
      <w:r w:rsidRPr="005C50BE">
        <w:rPr>
          <w:rFonts w:ascii="Times New Roman" w:hAnsi="Times New Roman" w:cs="Times New Roman"/>
          <w:sz w:val="24"/>
          <w:szCs w:val="24"/>
          <w:shd w:val="clear" w:color="auto" w:fill="FFFFFF"/>
        </w:rPr>
        <w:t> 20.2 (2017): 211-226.</w:t>
      </w:r>
    </w:p>
    <w:p w:rsidR="0058503A" w:rsidRPr="0058503A" w:rsidRDefault="0058503A" w:rsidP="0058503A">
      <w:pPr>
        <w:spacing w:after="0" w:line="480" w:lineRule="auto"/>
        <w:rPr>
          <w:rFonts w:ascii="Times New Roman" w:hAnsi="Times New Roman" w:cs="Times New Roman"/>
          <w:sz w:val="24"/>
          <w:szCs w:val="24"/>
        </w:rPr>
      </w:pPr>
    </w:p>
    <w:sectPr w:rsidR="0058503A" w:rsidRPr="005850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C06" w:rsidRDefault="00105C06" w:rsidP="0058503A">
      <w:pPr>
        <w:spacing w:after="0" w:line="240" w:lineRule="auto"/>
      </w:pPr>
      <w:r>
        <w:separator/>
      </w:r>
    </w:p>
  </w:endnote>
  <w:endnote w:type="continuationSeparator" w:id="0">
    <w:p w:rsidR="00105C06" w:rsidRDefault="00105C06" w:rsidP="00585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C06" w:rsidRDefault="00105C06" w:rsidP="0058503A">
      <w:pPr>
        <w:spacing w:after="0" w:line="240" w:lineRule="auto"/>
      </w:pPr>
      <w:r>
        <w:separator/>
      </w:r>
    </w:p>
  </w:footnote>
  <w:footnote w:type="continuationSeparator" w:id="0">
    <w:p w:rsidR="00105C06" w:rsidRDefault="00105C06" w:rsidP="00585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03A" w:rsidRPr="0058503A" w:rsidRDefault="0058503A" w:rsidP="0058503A">
    <w:pPr>
      <w:pStyle w:val="Header"/>
      <w:jc w:val="right"/>
      <w:rPr>
        <w:rFonts w:ascii="Times New Roman" w:hAnsi="Times New Roman" w:cs="Times New Roman"/>
        <w:sz w:val="24"/>
        <w:szCs w:val="24"/>
      </w:rPr>
    </w:pPr>
    <w:r w:rsidRPr="0058503A">
      <w:rPr>
        <w:rFonts w:ascii="Times New Roman" w:hAnsi="Times New Roman" w:cs="Times New Roman"/>
        <w:sz w:val="24"/>
        <w:szCs w:val="24"/>
      </w:rPr>
      <w:t xml:space="preserve">Surname </w:t>
    </w:r>
    <w:r w:rsidRPr="0058503A">
      <w:rPr>
        <w:rFonts w:ascii="Times New Roman" w:hAnsi="Times New Roman" w:cs="Times New Roman"/>
        <w:sz w:val="24"/>
        <w:szCs w:val="24"/>
      </w:rPr>
      <w:fldChar w:fldCharType="begin"/>
    </w:r>
    <w:r w:rsidRPr="0058503A">
      <w:rPr>
        <w:rFonts w:ascii="Times New Roman" w:hAnsi="Times New Roman" w:cs="Times New Roman"/>
        <w:sz w:val="24"/>
        <w:szCs w:val="24"/>
      </w:rPr>
      <w:instrText xml:space="preserve"> PAGE   \* MERGEFORMAT </w:instrText>
    </w:r>
    <w:r w:rsidRPr="0058503A">
      <w:rPr>
        <w:rFonts w:ascii="Times New Roman" w:hAnsi="Times New Roman" w:cs="Times New Roman"/>
        <w:sz w:val="24"/>
        <w:szCs w:val="24"/>
      </w:rPr>
      <w:fldChar w:fldCharType="separate"/>
    </w:r>
    <w:r w:rsidR="003912F0">
      <w:rPr>
        <w:rFonts w:ascii="Times New Roman" w:hAnsi="Times New Roman" w:cs="Times New Roman"/>
        <w:noProof/>
        <w:sz w:val="24"/>
        <w:szCs w:val="24"/>
      </w:rPr>
      <w:t>5</w:t>
    </w:r>
    <w:r w:rsidRPr="0058503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13C"/>
    <w:rsid w:val="00105C06"/>
    <w:rsid w:val="00232656"/>
    <w:rsid w:val="00284912"/>
    <w:rsid w:val="00384D79"/>
    <w:rsid w:val="003912F0"/>
    <w:rsid w:val="0058503A"/>
    <w:rsid w:val="005C0309"/>
    <w:rsid w:val="005D013C"/>
    <w:rsid w:val="008F134F"/>
    <w:rsid w:val="009A1BD5"/>
    <w:rsid w:val="009A64AC"/>
    <w:rsid w:val="009D5836"/>
    <w:rsid w:val="00B74818"/>
    <w:rsid w:val="00C404B8"/>
    <w:rsid w:val="00F93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8790DC-570A-4DEB-B020-39D47F43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03A"/>
  </w:style>
  <w:style w:type="paragraph" w:styleId="Footer">
    <w:name w:val="footer"/>
    <w:basedOn w:val="Normal"/>
    <w:link w:val="FooterChar"/>
    <w:uiPriority w:val="99"/>
    <w:unhideWhenUsed/>
    <w:rsid w:val="00585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03A"/>
  </w:style>
  <w:style w:type="character" w:styleId="Hyperlink">
    <w:name w:val="Hyperlink"/>
    <w:basedOn w:val="DefaultParagraphFont"/>
    <w:uiPriority w:val="99"/>
    <w:semiHidden/>
    <w:unhideWhenUsed/>
    <w:rsid w:val="005850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0-web.b.ebscohost.com.libcat.sanjac.edu/ehost/pdfviewer/pdfviewer?vid=0&amp;sid=1ae4b6d0-cc22-4be7-a34a-b37d32f4f1c4%40pdc-v-sessmgr0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7717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2019-10-15T09:46:00Z</dcterms:created>
  <dcterms:modified xsi:type="dcterms:W3CDTF">2019-10-15T09:46:00Z</dcterms:modified>
</cp:coreProperties>
</file>